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FCD" w:rsidRPr="00D45FCD" w:rsidRDefault="00D45FCD" w:rsidP="00D4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FC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DB0EAA" w:rsidRPr="00094A8B" w:rsidRDefault="00D45FCD" w:rsidP="00D4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B2707E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FCD">
        <w:rPr>
          <w:rFonts w:ascii="Times New Roman" w:eastAsia="Times New Roman" w:hAnsi="Times New Roman" w:cs="Times New Roman"/>
          <w:b/>
          <w:bCs/>
          <w:sz w:val="24"/>
          <w:szCs w:val="24"/>
        </w:rPr>
        <w:t>24 июня</w:t>
      </w:r>
      <w:r w:rsidR="00E8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6F14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45FCD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Pr="00D45FCD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FC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</w:p>
    <w:p w:rsidR="00D45FCD" w:rsidRPr="00D45FCD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Pr="007431BA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BA">
        <w:rPr>
          <w:rFonts w:ascii="Times New Roman" w:eastAsia="Times New Roman" w:hAnsi="Times New Roman" w:cs="Times New Roman"/>
          <w:sz w:val="24"/>
          <w:szCs w:val="24"/>
        </w:rPr>
        <w:t>Члены комитета:</w:t>
      </w:r>
    </w:p>
    <w:p w:rsidR="00D45FCD" w:rsidRPr="007431BA" w:rsidRDefault="007431BA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Макаров В.В., Линде Н.Д.,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С.Б.,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Л.С.,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Сандомирский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М.Е., Кириллов И.О., Обухов-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Я.Л., </w:t>
      </w:r>
      <w:r w:rsidR="00190E0E">
        <w:rPr>
          <w:rFonts w:ascii="Times New Roman" w:eastAsia="Times New Roman" w:hAnsi="Times New Roman" w:cs="Times New Roman"/>
          <w:sz w:val="24"/>
          <w:szCs w:val="24"/>
        </w:rPr>
        <w:t xml:space="preserve">Майков В.В., </w:t>
      </w: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Калмыкова И.Ю.,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Л.В., Романова И.Е.,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Мироник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-Аксенова О.И.,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Доморацкий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Печникова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Е.Ю.,</w:t>
      </w:r>
      <w:r w:rsidR="00A37492">
        <w:rPr>
          <w:rFonts w:ascii="Times New Roman" w:eastAsia="Times New Roman" w:hAnsi="Times New Roman" w:cs="Times New Roman"/>
          <w:sz w:val="24"/>
          <w:szCs w:val="24"/>
        </w:rPr>
        <w:t xml:space="preserve"> Зуйкова Н.Л.,</w:t>
      </w: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proofErr w:type="spellStart"/>
      <w:r w:rsidR="00D773BB">
        <w:rPr>
          <w:rFonts w:ascii="Times New Roman" w:eastAsia="Times New Roman" w:hAnsi="Times New Roman" w:cs="Times New Roman"/>
          <w:sz w:val="24"/>
          <w:szCs w:val="24"/>
        </w:rPr>
        <w:t>ербина</w:t>
      </w:r>
      <w:proofErr w:type="spellEnd"/>
      <w:r w:rsidR="00D773BB"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  <w:r w:rsidR="00D773BB" w:rsidRPr="00D773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Корабельникова Е.А., Кузовкин В.В., Сурина Л.А., Лаврова Н.М., Старостин О.А.,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П.П.,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М.Г., Силенок П.Ф., Ключников С.Ю., Докучаева Л.Н.,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В.Е., Муравьева А.С., Докучаева Л.Н.</w:t>
      </w: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5FCD" w:rsidRPr="007431BA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:rsidR="00D45FCD" w:rsidRPr="007431BA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Pr="007431BA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Генеральные менеджеры </w:t>
      </w:r>
      <w:r w:rsidR="005C79AC" w:rsidRPr="007431BA">
        <w:rPr>
          <w:rFonts w:ascii="Times New Roman" w:eastAsia="Times New Roman" w:hAnsi="Times New Roman" w:cs="Times New Roman"/>
          <w:sz w:val="24"/>
          <w:szCs w:val="24"/>
        </w:rPr>
        <w:t xml:space="preserve">и представители </w:t>
      </w:r>
      <w:r w:rsidRPr="007431BA">
        <w:rPr>
          <w:rFonts w:ascii="Times New Roman" w:eastAsia="Times New Roman" w:hAnsi="Times New Roman" w:cs="Times New Roman"/>
          <w:sz w:val="24"/>
          <w:szCs w:val="24"/>
        </w:rPr>
        <w:t>модальностей:</w:t>
      </w:r>
    </w:p>
    <w:p w:rsidR="00D45FCD" w:rsidRDefault="007431BA" w:rsidP="0074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Соколовская И.Э., Антонова А.С,  </w:t>
      </w:r>
      <w:r w:rsidR="00A37492">
        <w:rPr>
          <w:rFonts w:ascii="Times New Roman" w:eastAsia="Times New Roman" w:hAnsi="Times New Roman" w:cs="Times New Roman"/>
          <w:sz w:val="24"/>
          <w:szCs w:val="24"/>
        </w:rPr>
        <w:t xml:space="preserve">Ковалева Е.С., </w:t>
      </w: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Симонова И.Ю., Федотова И.С., Ковалева О.Е., </w:t>
      </w:r>
      <w:proofErr w:type="spellStart"/>
      <w:r w:rsidR="006C3755" w:rsidRPr="006C3755">
        <w:rPr>
          <w:rFonts w:ascii="Times New Roman" w:eastAsia="Times New Roman" w:hAnsi="Times New Roman" w:cs="Times New Roman"/>
          <w:sz w:val="24"/>
          <w:szCs w:val="24"/>
        </w:rPr>
        <w:t>Сенникова</w:t>
      </w:r>
      <w:proofErr w:type="spellEnd"/>
      <w:r w:rsidR="006C3755" w:rsidRPr="006C3755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  <w:r w:rsidR="00190E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1BA">
        <w:rPr>
          <w:rFonts w:ascii="Times New Roman" w:eastAsia="Times New Roman" w:hAnsi="Times New Roman" w:cs="Times New Roman"/>
          <w:sz w:val="24"/>
          <w:szCs w:val="24"/>
        </w:rPr>
        <w:t>Рубцова Н.</w:t>
      </w:r>
    </w:p>
    <w:p w:rsidR="007431BA" w:rsidRPr="007431BA" w:rsidRDefault="007431BA" w:rsidP="00743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Pr="007431BA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докладчики: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Слабинский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В.Ю., </w:t>
      </w:r>
      <w:proofErr w:type="spellStart"/>
      <w:r w:rsidR="005C79AC" w:rsidRPr="007431BA">
        <w:rPr>
          <w:rFonts w:ascii="Times New Roman" w:eastAsia="Times New Roman" w:hAnsi="Times New Roman" w:cs="Times New Roman"/>
          <w:sz w:val="24"/>
          <w:szCs w:val="24"/>
        </w:rPr>
        <w:t>Воищева</w:t>
      </w:r>
      <w:proofErr w:type="spellEnd"/>
      <w:r w:rsidR="005C79AC" w:rsidRPr="007431BA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  <w:r w:rsidR="005C79AC" w:rsidRPr="00743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C79AC" w:rsidRPr="007431BA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="005C79AC" w:rsidRPr="007431BA">
        <w:rPr>
          <w:rFonts w:ascii="Times New Roman" w:eastAsia="Times New Roman" w:hAnsi="Times New Roman" w:cs="Times New Roman"/>
          <w:sz w:val="24"/>
          <w:szCs w:val="24"/>
        </w:rPr>
        <w:t xml:space="preserve"> З.Б.</w:t>
      </w:r>
    </w:p>
    <w:p w:rsidR="00D45FCD" w:rsidRPr="006C2B1B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45FCD" w:rsidRPr="00D45FCD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Наблюдатели: Попова Е.В., </w:t>
      </w:r>
      <w:proofErr w:type="spellStart"/>
      <w:r w:rsidRPr="007431BA">
        <w:rPr>
          <w:rFonts w:ascii="Times New Roman" w:eastAsia="Times New Roman" w:hAnsi="Times New Roman" w:cs="Times New Roman"/>
          <w:sz w:val="24"/>
          <w:szCs w:val="24"/>
        </w:rPr>
        <w:t>Скукин</w:t>
      </w:r>
      <w:proofErr w:type="spellEnd"/>
      <w:r w:rsidRPr="007431BA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="00D141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3755" w:rsidRPr="006C3755">
        <w:rPr>
          <w:rFonts w:ascii="Times New Roman" w:eastAsia="Times New Roman" w:hAnsi="Times New Roman" w:cs="Times New Roman"/>
          <w:sz w:val="24"/>
          <w:szCs w:val="24"/>
        </w:rPr>
        <w:t>Румянцева И.В.</w:t>
      </w:r>
      <w:r w:rsidR="006C3755" w:rsidRPr="006C37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410D" w:rsidRPr="006C3755">
        <w:rPr>
          <w:rFonts w:ascii="Times New Roman" w:eastAsia="Times New Roman" w:hAnsi="Times New Roman" w:cs="Times New Roman"/>
          <w:sz w:val="24"/>
          <w:szCs w:val="24"/>
        </w:rPr>
        <w:t>Зезюлинская</w:t>
      </w:r>
      <w:proofErr w:type="spellEnd"/>
      <w:r w:rsidR="00D1410D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546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66C7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="005466C7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D45FCD" w:rsidRPr="00D45FCD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Pr="00D45FCD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Pr="00D45FCD" w:rsidRDefault="00D45FCD" w:rsidP="00D4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CD">
        <w:rPr>
          <w:rFonts w:ascii="Times New Roman" w:eastAsia="Times New Roman" w:hAnsi="Times New Roman" w:cs="Times New Roman"/>
          <w:sz w:val="24"/>
          <w:szCs w:val="24"/>
        </w:rPr>
        <w:t xml:space="preserve">Кворум есть. </w:t>
      </w:r>
    </w:p>
    <w:p w:rsidR="00D45FCD" w:rsidRPr="00D45FCD" w:rsidRDefault="00D45FCD" w:rsidP="00D4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Pr="00327937" w:rsidRDefault="00B2707E" w:rsidP="0032793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Онлайн-Преконгресс 2020  и п</w:t>
      </w:r>
      <w:r w:rsidR="000F2852"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одготовка к IX Всемирному конгрессу по психотерапии 202</w:t>
      </w:r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00AA0"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0AA0" w:rsidRPr="00327937" w:rsidRDefault="00500AA0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382482" w:rsidRDefault="00382482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Default="00D45FCD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Онлайн-Преконгресс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идет. Мы проделали огромную работу, лучше всех остальных профессиональных сообществ работали и продолжаем работать во время пандемии.</w:t>
      </w:r>
    </w:p>
    <w:p w:rsidR="00D45FCD" w:rsidRDefault="00D45FCD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Онлайн-Преконгресс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eastAsia="Times New Roman" w:hAnsi="Times New Roman" w:cs="Times New Roman"/>
          <w:sz w:val="24"/>
          <w:szCs w:val="24"/>
        </w:rPr>
        <w:t>большая, но, к сожалению, не все наши зарубежные коллеги готовы работать онлайн.</w:t>
      </w:r>
    </w:p>
    <w:p w:rsidR="00D45FCD" w:rsidRDefault="00D45FCD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Онлайн-Преконгресс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большим вкладом в развитие психотерапии и в работу в условиях пандемии.</w:t>
      </w:r>
    </w:p>
    <w:p w:rsidR="00D45FCD" w:rsidRPr="00D45FCD" w:rsidRDefault="00D45FCD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Благодарим всех организаторов и участников нашего </w:t>
      </w:r>
      <w:r>
        <w:rPr>
          <w:rFonts w:ascii="Times New Roman" w:eastAsia="Times New Roman" w:hAnsi="Times New Roman" w:cs="Times New Roman"/>
          <w:sz w:val="24"/>
          <w:szCs w:val="24"/>
        </w:rPr>
        <w:t>Онлайн-Преконгресс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а!</w:t>
      </w:r>
    </w:p>
    <w:p w:rsidR="00D45FCD" w:rsidRDefault="00D45FCD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259" w:rsidRPr="00327937" w:rsidRDefault="00385259" w:rsidP="0032793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О  праве Комитета модальностей квалифицировать поданную заявку на модальность как авторскую методику</w:t>
      </w:r>
    </w:p>
    <w:p w:rsidR="00385259" w:rsidRPr="00327937" w:rsidRDefault="00385259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Линде Н.Д.</w:t>
      </w:r>
    </w:p>
    <w:p w:rsidR="00D45FCD" w:rsidRDefault="00D45FCD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FCD" w:rsidRDefault="00174096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Н.Д. Линде: Н</w:t>
      </w:r>
      <w:r w:rsidR="00D45FCD">
        <w:rPr>
          <w:rFonts w:ascii="Times New Roman" w:eastAsia="Times New Roman" w:hAnsi="Times New Roman" w:cs="Times New Roman"/>
          <w:sz w:val="24"/>
          <w:szCs w:val="24"/>
        </w:rPr>
        <w:t xml:space="preserve">а прошлом заседании </w:t>
      </w:r>
      <w:r w:rsidR="007813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5FCD">
        <w:rPr>
          <w:rFonts w:ascii="Times New Roman" w:eastAsia="Times New Roman" w:hAnsi="Times New Roman" w:cs="Times New Roman"/>
          <w:sz w:val="24"/>
          <w:szCs w:val="24"/>
        </w:rPr>
        <w:t>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!!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лучился казус с модальностью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Слабинского</w:t>
      </w:r>
      <w:proofErr w:type="spellEnd"/>
      <w:r w:rsidR="007813B3">
        <w:rPr>
          <w:rFonts w:ascii="Times New Roman" w:eastAsia="Times New Roman" w:hAnsi="Times New Roman" w:cs="Times New Roman"/>
          <w:sz w:val="24"/>
          <w:szCs w:val="24"/>
        </w:rPr>
        <w:t>, связанный с вопросом полномочий Комитета квалифицировать методы как авторские продукты</w:t>
      </w:r>
      <w:r w:rsidR="00D45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FCD" w:rsidRDefault="00907816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В.В. Макаров:</w:t>
      </w:r>
      <w:r w:rsidRPr="00907816">
        <w:rPr>
          <w:rFonts w:ascii="Times New Roman" w:eastAsia="Times New Roman" w:hAnsi="Times New Roman" w:cs="Times New Roman"/>
          <w:sz w:val="24"/>
          <w:szCs w:val="24"/>
        </w:rPr>
        <w:t xml:space="preserve"> Идея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авторских методов 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eastAsia="Times New Roman" w:hAnsi="Times New Roman" w:cs="Times New Roman"/>
          <w:sz w:val="24"/>
          <w:szCs w:val="24"/>
        </w:rPr>
        <w:t>в том, что часть методов не может претенд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звание модальности – 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</w:rPr>
        <w:t>либо имеют другое качество и связ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</w:t>
      </w:r>
      <w:r w:rsidR="00657D11" w:rsidRPr="00657D11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деленной персоналией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74C2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574C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критериям модальности (теория</w:t>
      </w:r>
      <w:r w:rsidR="002574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практика </w:t>
      </w:r>
      <w:r w:rsidR="002574C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2574C2">
        <w:rPr>
          <w:rFonts w:ascii="Times New Roman" w:eastAsia="Times New Roman" w:hAnsi="Times New Roman" w:cs="Times New Roman"/>
          <w:sz w:val="24"/>
          <w:szCs w:val="24"/>
        </w:rPr>
        <w:t>), образование,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последователи)</w:t>
      </w:r>
      <w:r w:rsidR="00257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816" w:rsidRDefault="00907816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авт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орские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методы 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 xml:space="preserve">выделяются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>внутри модальностей –</w:t>
      </w:r>
      <w:r w:rsidR="00370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5A4">
        <w:rPr>
          <w:rFonts w:ascii="Times New Roman" w:eastAsia="Times New Roman" w:hAnsi="Times New Roman" w:cs="Times New Roman"/>
          <w:sz w:val="24"/>
          <w:szCs w:val="24"/>
        </w:rPr>
        <w:t xml:space="preserve">авторский метод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 и признает 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модальность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 xml:space="preserve">, если вне модальностей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 xml:space="preserve">вопрос о признании авторских методов решается </w:t>
      </w:r>
      <w:r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</w:t>
      </w:r>
      <w:r w:rsidR="00657D11">
        <w:rPr>
          <w:rFonts w:ascii="Times New Roman" w:eastAsia="Times New Roman" w:hAnsi="Times New Roman" w:cs="Times New Roman"/>
          <w:sz w:val="24"/>
          <w:szCs w:val="24"/>
        </w:rPr>
        <w:t>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признания и наград.</w:t>
      </w:r>
      <w:r w:rsidR="009A4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96">
        <w:rPr>
          <w:rFonts w:ascii="Times New Roman" w:eastAsia="Times New Roman" w:hAnsi="Times New Roman" w:cs="Times New Roman"/>
          <w:sz w:val="24"/>
          <w:szCs w:val="24"/>
        </w:rPr>
        <w:t>Авторские методы не приводятся в списке модальностей.</w:t>
      </w:r>
    </w:p>
    <w:p w:rsidR="00174096" w:rsidRDefault="00174096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одобные прецеденты 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</w:rPr>
        <w:t>были в прошлом.</w:t>
      </w:r>
    </w:p>
    <w:p w:rsidR="00657D11" w:rsidRPr="00657D11" w:rsidRDefault="00657D11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Вопрос имеет процедурный характер. Если признание как авт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>орских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находится в 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>юрисдикции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структуры, мы можем 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 xml:space="preserve">данные методы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рекомендовать, а не утверждать.</w:t>
      </w:r>
      <w:r w:rsidR="00AF6F7F">
        <w:rPr>
          <w:rFonts w:ascii="Times New Roman" w:eastAsia="Times New Roman" w:hAnsi="Times New Roman" w:cs="Times New Roman"/>
          <w:sz w:val="24"/>
          <w:szCs w:val="24"/>
        </w:rPr>
        <w:t xml:space="preserve"> О правах Комитета ! – входит ли вопрос о признании авторских методов в компетенцию комитета.</w:t>
      </w:r>
    </w:p>
    <w:p w:rsidR="00907816" w:rsidRDefault="009A46BC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привел ключевые определения по просьбе Я.Л. Обухова-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Козаровицкого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5A4" w:rsidRDefault="003705A4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85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– наиболее широкое понятие </w:t>
      </w:r>
      <w:r w:rsidR="00F2585C" w:rsidRPr="00F2585C">
        <w:rPr>
          <w:rFonts w:ascii="Times New Roman" w:eastAsia="Times New Roman" w:hAnsi="Times New Roman" w:cs="Times New Roman"/>
          <w:sz w:val="24"/>
          <w:szCs w:val="24"/>
        </w:rPr>
        <w:t>(выделяется</w:t>
      </w:r>
      <w:r w:rsidR="00F2585C">
        <w:rPr>
          <w:rFonts w:ascii="Times New Roman" w:eastAsia="Times New Roman" w:hAnsi="Times New Roman" w:cs="Times New Roman"/>
          <w:sz w:val="24"/>
          <w:szCs w:val="24"/>
        </w:rPr>
        <w:t xml:space="preserve"> 6 направлений психотерапии);</w:t>
      </w:r>
    </w:p>
    <w:p w:rsidR="003705A4" w:rsidRDefault="003705A4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и модальность – синонимы (модальность – англицизм)</w:t>
      </w:r>
      <w:r w:rsidR="00F258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5A4" w:rsidRDefault="003705A4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</w:t>
      </w:r>
      <w:r w:rsidR="009A46BC">
        <w:rPr>
          <w:rFonts w:ascii="Times New Roman" w:eastAsia="Times New Roman" w:hAnsi="Times New Roman" w:cs="Times New Roman"/>
          <w:sz w:val="24"/>
          <w:szCs w:val="24"/>
        </w:rPr>
        <w:t>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 – метод психотерапии, связанный с конкретным автором и, возможно, не будет работать без участия автора (авторский метод психотерапии)</w:t>
      </w:r>
      <w:r w:rsidR="009A4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4C2" w:rsidRDefault="002574C2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9A46B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03B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="0062603B" w:rsidRPr="0062603B">
        <w:rPr>
          <w:rFonts w:ascii="Times New Roman" w:eastAsia="Times New Roman" w:hAnsi="Times New Roman" w:cs="Times New Roman"/>
          <w:sz w:val="24"/>
          <w:szCs w:val="24"/>
        </w:rPr>
        <w:t xml:space="preserve">решение, согласно которому </w:t>
      </w:r>
      <w:r w:rsidR="0062603B" w:rsidRPr="0062603B"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62603B" w:rsidRPr="0062603B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компетенцию квалифицировать предложенный продукт как авторский метод.</w:t>
      </w:r>
    </w:p>
    <w:p w:rsidR="006C2B1B" w:rsidRDefault="006C2B1B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3B" w:rsidRPr="00183872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 праве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>квалифицировать пода</w:t>
      </w:r>
      <w:r>
        <w:rPr>
          <w:rFonts w:ascii="Times New Roman" w:eastAsia="Times New Roman" w:hAnsi="Times New Roman" w:cs="Times New Roman"/>
          <w:sz w:val="24"/>
          <w:szCs w:val="24"/>
        </w:rPr>
        <w:t>ваемые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на модальность как авторск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</w:t>
      </w:r>
    </w:p>
    <w:p w:rsidR="0062603B" w:rsidRPr="00183872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поддержано единогласно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03B" w:rsidRPr="00183872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603B" w:rsidRPr="00183872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62603B" w:rsidRPr="00183872" w:rsidRDefault="0062603B" w:rsidP="0032793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компетенции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квалифицировать предл</w:t>
      </w:r>
      <w:r>
        <w:rPr>
          <w:rFonts w:ascii="Times New Roman" w:eastAsia="Times New Roman" w:hAnsi="Times New Roman" w:cs="Times New Roman"/>
          <w:sz w:val="24"/>
          <w:szCs w:val="24"/>
        </w:rPr>
        <w:t>агаемые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как авторски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3705A4" w:rsidRPr="003705A4" w:rsidRDefault="003705A4" w:rsidP="0032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Pr="00327937" w:rsidRDefault="00600575" w:rsidP="0032793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2707E"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б утверждении</w:t>
      </w:r>
      <w:r w:rsidR="00E82E3C"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модальности «Позитивная динамическая психотерапия».</w:t>
      </w:r>
    </w:p>
    <w:p w:rsidR="00600575" w:rsidRPr="00327937" w:rsidRDefault="00E82E3C" w:rsidP="0032793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Слабинский</w:t>
      </w:r>
      <w:proofErr w:type="spellEnd"/>
      <w:r w:rsidRPr="00327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В.Ю.</w:t>
      </w:r>
    </w:p>
    <w:p w:rsidR="00600575" w:rsidRDefault="00600575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537" w:rsidRPr="005C0537" w:rsidRDefault="005C0537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комитета состоялась повторная </w:t>
      </w:r>
      <w:r w:rsidR="007A132F">
        <w:rPr>
          <w:rFonts w:ascii="Times New Roman" w:eastAsia="Times New Roman" w:hAnsi="Times New Roman" w:cs="Times New Roman"/>
          <w:sz w:val="24"/>
          <w:szCs w:val="24"/>
        </w:rPr>
        <w:t xml:space="preserve">подача </w:t>
      </w:r>
      <w:proofErr w:type="spellStart"/>
      <w:r w:rsidR="007A132F">
        <w:rPr>
          <w:rFonts w:ascii="Times New Roman" w:eastAsia="Times New Roman" w:hAnsi="Times New Roman" w:cs="Times New Roman"/>
          <w:sz w:val="24"/>
          <w:szCs w:val="24"/>
        </w:rPr>
        <w:t xml:space="preserve">заявки и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proofErr w:type="spellEnd"/>
      <w:r w:rsidRPr="005C0537">
        <w:rPr>
          <w:rFonts w:ascii="Times New Roman" w:eastAsia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0537">
        <w:rPr>
          <w:rFonts w:ascii="Times New Roman" w:eastAsia="Times New Roman" w:hAnsi="Times New Roman" w:cs="Times New Roman"/>
          <w:sz w:val="24"/>
          <w:szCs w:val="24"/>
        </w:rPr>
        <w:t xml:space="preserve"> «Позитивная динамическая психотерапия».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Н.М., Генеральный менеджер модальности. </w:t>
      </w:r>
    </w:p>
    <w:p w:rsidR="005C0537" w:rsidRDefault="005C0537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537"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для регистрации в Комитете направлений и методов (модальностей) психотерапии ОППЛ, соблюдены.</w:t>
      </w:r>
    </w:p>
    <w:p w:rsidR="00D452FD" w:rsidRDefault="00D452FD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презентацией последовала серия вопросов и ответов, главным образом касающихся названия модальности.</w:t>
      </w:r>
    </w:p>
    <w:p w:rsidR="00120E4F" w:rsidRDefault="001D15C4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обсуждения сформулировано два варианта названия для утверждения в качестве модальности психотерапии:</w:t>
      </w:r>
      <w:r w:rsidR="004F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E4F" w:rsidRDefault="00120E4F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F0CB1" w:rsidRPr="005C0537">
        <w:rPr>
          <w:rFonts w:ascii="Times New Roman" w:eastAsia="Times New Roman" w:hAnsi="Times New Roman" w:cs="Times New Roman"/>
          <w:sz w:val="24"/>
          <w:szCs w:val="24"/>
        </w:rPr>
        <w:t>«Позитивная динамическая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CB1" w:rsidRPr="00CA5E5C" w:rsidRDefault="00120E4F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F0CB1" w:rsidRPr="005C05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3C38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Позитивная динамическая психотерапия по В.Ю. </w:t>
      </w:r>
      <w:proofErr w:type="spellStart"/>
      <w:r w:rsidR="006C3C38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Слабинскому</w:t>
      </w:r>
      <w:proofErr w:type="spellEnd"/>
      <w:r w:rsidR="006C3C38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F0CB1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7B90" w:rsidRPr="00CA5E5C" w:rsidRDefault="003D7B90" w:rsidP="00C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5BF9" w:rsidRPr="00CA5E5C" w:rsidRDefault="00CC5BF9" w:rsidP="00C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</w:t>
      </w:r>
      <w:r w:rsidR="006C3C38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6C3C38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признании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модальности </w:t>
      </w:r>
      <w:r w:rsidR="006C3C38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психотерапии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«Позитивная динамическая психотерапия» состоялось тайное голосование.</w:t>
      </w:r>
    </w:p>
    <w:p w:rsidR="006C3C38" w:rsidRPr="00CA5E5C" w:rsidRDefault="006C3C38" w:rsidP="006C3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голосования: за 19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против 6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воздержались 2</w:t>
      </w:r>
      <w:r w:rsidR="00CA5E5C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голоса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5BF9" w:rsidRPr="00CA5E5C" w:rsidRDefault="00CC5BF9" w:rsidP="00C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C38" w:rsidRPr="00CA5E5C" w:rsidRDefault="006C3C38" w:rsidP="006C3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вопросу о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названии модальности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психотерапии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«Позитивная динамическая психотерапия» состоялось тайное голосование.</w:t>
      </w:r>
    </w:p>
    <w:p w:rsidR="00CC5BF9" w:rsidRPr="00CA5E5C" w:rsidRDefault="006C3C38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голосования: за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вариант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«Позитивная динамическая психотерапия»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CA5E5C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 вариант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«Позитивная динамическая психотерапия по В.Ю. </w:t>
      </w:r>
      <w:proofErr w:type="spellStart"/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Слабинскому</w:t>
      </w:r>
      <w:proofErr w:type="spellEnd"/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CA5E5C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воздержались </w:t>
      </w:r>
      <w:r w:rsidR="00CA5E5C"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голос</w:t>
      </w:r>
      <w:r w:rsidRPr="00CA5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52FD" w:rsidRPr="00CA5E5C" w:rsidRDefault="00D452FD" w:rsidP="00D4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452FD" w:rsidRPr="00183872" w:rsidRDefault="00D452FD" w:rsidP="00D4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D452FD" w:rsidRPr="00183872" w:rsidRDefault="00D452FD" w:rsidP="00D452F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Утвердить модальность психотерапии </w:t>
      </w:r>
      <w:r w:rsidR="00973E38">
        <w:rPr>
          <w:rFonts w:ascii="Times New Roman" w:hAnsi="Times New Roman" w:cs="Times New Roman"/>
          <w:sz w:val="24"/>
          <w:szCs w:val="24"/>
        </w:rPr>
        <w:t xml:space="preserve">под двумя равнозначными названиями – </w:t>
      </w:r>
      <w:r w:rsidRPr="00183872">
        <w:rPr>
          <w:rFonts w:ascii="Times New Roman" w:hAnsi="Times New Roman" w:cs="Times New Roman"/>
          <w:sz w:val="24"/>
          <w:szCs w:val="24"/>
        </w:rPr>
        <w:t>«</w:t>
      </w:r>
      <w:r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Pr="00183872">
        <w:rPr>
          <w:rFonts w:ascii="Times New Roman" w:hAnsi="Times New Roman" w:cs="Times New Roman"/>
          <w:sz w:val="24"/>
          <w:szCs w:val="24"/>
        </w:rPr>
        <w:t xml:space="preserve">» </w:t>
      </w:r>
      <w:r w:rsidR="00973E38">
        <w:rPr>
          <w:rFonts w:ascii="Times New Roman" w:hAnsi="Times New Roman" w:cs="Times New Roman"/>
          <w:sz w:val="24"/>
          <w:szCs w:val="24"/>
        </w:rPr>
        <w:t>и «</w:t>
      </w:r>
      <w:r w:rsidR="00973E38"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="00973E38">
        <w:rPr>
          <w:rFonts w:ascii="Times New Roman" w:eastAsia="Times New Roman" w:hAnsi="Times New Roman" w:cs="Times New Roman"/>
          <w:sz w:val="24"/>
          <w:szCs w:val="24"/>
        </w:rPr>
        <w:t xml:space="preserve"> по В.Ю. </w:t>
      </w:r>
      <w:proofErr w:type="spellStart"/>
      <w:r w:rsidR="00973E38"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 w:rsidR="00973E38">
        <w:rPr>
          <w:rFonts w:ascii="Times New Roman" w:hAnsi="Times New Roman" w:cs="Times New Roman"/>
          <w:sz w:val="24"/>
          <w:szCs w:val="24"/>
        </w:rPr>
        <w:t xml:space="preserve">» </w:t>
      </w:r>
      <w:r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:rsidR="001C7BC8" w:rsidRPr="00973E38" w:rsidRDefault="00D452FD" w:rsidP="00973E3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Слабинского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Владимира Юрьевича</w:t>
      </w:r>
      <w:r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«</w:t>
      </w:r>
      <w:r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Pr="00183872">
        <w:rPr>
          <w:rFonts w:ascii="Times New Roman" w:hAnsi="Times New Roman" w:cs="Times New Roman"/>
          <w:sz w:val="24"/>
          <w:szCs w:val="24"/>
        </w:rPr>
        <w:t>»</w:t>
      </w:r>
      <w:r w:rsidR="00973E38">
        <w:rPr>
          <w:rFonts w:ascii="Times New Roman" w:hAnsi="Times New Roman" w:cs="Times New Roman"/>
          <w:sz w:val="24"/>
          <w:szCs w:val="24"/>
        </w:rPr>
        <w:t xml:space="preserve"> / «</w:t>
      </w:r>
      <w:r w:rsidR="00973E38" w:rsidRPr="001C7BC8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="00973E38">
        <w:rPr>
          <w:rFonts w:ascii="Times New Roman" w:eastAsia="Times New Roman" w:hAnsi="Times New Roman" w:cs="Times New Roman"/>
          <w:sz w:val="24"/>
          <w:szCs w:val="24"/>
        </w:rPr>
        <w:t xml:space="preserve"> по В.Ю. </w:t>
      </w:r>
      <w:proofErr w:type="spellStart"/>
      <w:r w:rsidR="00973E38"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 w:rsidR="00973E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3872">
        <w:rPr>
          <w:rFonts w:ascii="Times New Roman" w:hAnsi="Times New Roman" w:cs="Times New Roman"/>
          <w:sz w:val="24"/>
          <w:szCs w:val="24"/>
        </w:rPr>
        <w:t>.</w:t>
      </w:r>
    </w:p>
    <w:p w:rsidR="00973E38" w:rsidRPr="005466C7" w:rsidRDefault="00F35AE5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официальное название для использования в реестре и другой официальной документации согласно внутренним документам модальности – </w:t>
      </w:r>
      <w:r w:rsidRPr="001C7BC8">
        <w:rPr>
          <w:rFonts w:ascii="Times New Roman" w:eastAsia="Times New Roman" w:hAnsi="Times New Roman" w:cs="Times New Roman"/>
          <w:sz w:val="24"/>
          <w:szCs w:val="24"/>
        </w:rPr>
        <w:t>«Позитивная динамическая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AE5" w:rsidRPr="005C0537" w:rsidRDefault="00F35AE5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575" w:rsidRPr="00973E38" w:rsidRDefault="00600575" w:rsidP="0032793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кластера психотерапии «Психотерапия боли». </w:t>
      </w:r>
    </w:p>
    <w:p w:rsidR="00600575" w:rsidRPr="00600575" w:rsidRDefault="00600575" w:rsidP="0032793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973E3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Положая</w:t>
      </w:r>
      <w:proofErr w:type="spellEnd"/>
      <w:r w:rsidRPr="00973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З.Б.</w:t>
      </w:r>
    </w:p>
    <w:p w:rsidR="00E822EB" w:rsidRDefault="00E822E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777" w:rsidRDefault="00E822E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представила </w:t>
      </w:r>
      <w:r w:rsidRPr="00600575">
        <w:rPr>
          <w:rFonts w:ascii="Times New Roman" w:eastAsia="Times New Roman" w:hAnsi="Times New Roman" w:cs="Times New Roman"/>
          <w:sz w:val="24"/>
          <w:szCs w:val="24"/>
        </w:rPr>
        <w:t>кластер психотерапии «Психотерапия боли»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предварительного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3BB">
        <w:rPr>
          <w:rFonts w:ascii="Times New Roman" w:eastAsia="Times New Roman" w:hAnsi="Times New Roman" w:cs="Times New Roman"/>
          <w:sz w:val="24"/>
          <w:szCs w:val="24"/>
        </w:rPr>
        <w:t xml:space="preserve"> Часть документов уже подготовлена, другая часть будет готова к заседанию комитета в октябре 2020 г.</w:t>
      </w:r>
    </w:p>
    <w:p w:rsidR="00D773BB" w:rsidRDefault="00D773B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в кластере приглашаются все модальности </w:t>
      </w:r>
      <w:r w:rsidR="001E4BB3" w:rsidRPr="0018387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1E4B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4BB3" w:rsidRPr="00183872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3BB" w:rsidRPr="00B2707E" w:rsidRDefault="00D773B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575" w:rsidRPr="00E822EB" w:rsidRDefault="00600575" w:rsidP="0032793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руководителе представительства модальности «Песочная терапия» – Генеральном менеджере модальности </w:t>
      </w:r>
      <w:r w:rsidR="009C2CBE"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>ППЛ «Песочная терапия» по Республике Казахстан.</w:t>
      </w:r>
    </w:p>
    <w:p w:rsidR="00806916" w:rsidRPr="00E822EB" w:rsidRDefault="00600575" w:rsidP="0032793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Старостин О.А.</w:t>
      </w:r>
    </w:p>
    <w:p w:rsidR="006C3C38" w:rsidRDefault="006C3C38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О.А. Старостин представил кандидатуру </w:t>
      </w:r>
      <w:r w:rsidRPr="006C3C38">
        <w:rPr>
          <w:rFonts w:ascii="Times New Roman" w:eastAsia="Times New Roman" w:hAnsi="Times New Roman" w:cs="Times New Roman"/>
          <w:sz w:val="24"/>
          <w:szCs w:val="24"/>
        </w:rPr>
        <w:t>Генерально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C3C38">
        <w:rPr>
          <w:rFonts w:ascii="Times New Roman" w:eastAsia="Times New Roman" w:hAnsi="Times New Roman" w:cs="Times New Roman"/>
          <w:sz w:val="24"/>
          <w:szCs w:val="24"/>
        </w:rPr>
        <w:t xml:space="preserve"> менеджер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3C38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ОППЛ «Песочная терапия» </w:t>
      </w:r>
      <w:r>
        <w:rPr>
          <w:rFonts w:ascii="Times New Roman" w:eastAsia="Times New Roman" w:hAnsi="Times New Roman" w:cs="Times New Roman"/>
          <w:sz w:val="24"/>
          <w:szCs w:val="24"/>
        </w:rPr>
        <w:t>Комитету.</w:t>
      </w:r>
    </w:p>
    <w:p w:rsidR="00806916" w:rsidRDefault="009C2CBE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Резюме 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>Шевелевой Елены Витальевны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1EA">
        <w:rPr>
          <w:rFonts w:ascii="Times New Roman" w:eastAsia="Times New Roman" w:hAnsi="Times New Roman" w:cs="Times New Roman"/>
          <w:sz w:val="24"/>
          <w:szCs w:val="24"/>
        </w:rPr>
        <w:t>находится в приложении к Протоколу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BE" w:rsidRDefault="009C2CBE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BE" w:rsidRPr="00183872" w:rsidRDefault="009C2CBE" w:rsidP="009C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 представительства модальности «Песочная терапия» – Генеральном менеджере модальности </w:t>
      </w:r>
      <w:r w:rsidR="003816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>ППЛ «Песочная терапия» по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</w:t>
      </w:r>
    </w:p>
    <w:p w:rsidR="009C2CBE" w:rsidRPr="00183872" w:rsidRDefault="009C2CBE" w:rsidP="009C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поддержано единогласно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BE" w:rsidRPr="00183872" w:rsidRDefault="009C2CBE" w:rsidP="009C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2CBE" w:rsidRPr="00183872" w:rsidRDefault="009C2CBE" w:rsidP="009C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72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9C2CBE" w:rsidRPr="009C2CBE" w:rsidRDefault="009C2CBE" w:rsidP="009C2CB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>Шевелев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 xml:space="preserve"> Елен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 xml:space="preserve"> Витальевн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3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представительства модальности «Песочная терапия» – Генерально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 xml:space="preserve"> менеджер</w:t>
      </w:r>
      <w:r w:rsidR="00FB5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2CBE">
        <w:rPr>
          <w:rFonts w:ascii="Times New Roman" w:eastAsia="Times New Roman" w:hAnsi="Times New Roman" w:cs="Times New Roman"/>
          <w:sz w:val="24"/>
          <w:szCs w:val="24"/>
        </w:rPr>
        <w:t>ППЛ «Песочная терапия» по Республике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BE" w:rsidRPr="00806916" w:rsidRDefault="009C2CBE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916" w:rsidRPr="00E822EB" w:rsidRDefault="00806916" w:rsidP="0032793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психологов-консультантов в модальностях ППЛ: о консультативной психологии, психологическом консультировании и профессиональном стандарте «Психолог-консультант».</w:t>
      </w:r>
    </w:p>
    <w:p w:rsidR="00806916" w:rsidRPr="00E822EB" w:rsidRDefault="00806916" w:rsidP="0032793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Кузовкин В.В.</w:t>
      </w:r>
    </w:p>
    <w:p w:rsidR="00A561EA" w:rsidRDefault="00A561EA" w:rsidP="00E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2EB" w:rsidRDefault="00A561EA" w:rsidP="00E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Кузовкин сделал презентацию на тему </w:t>
      </w:r>
      <w:r w:rsidRPr="00A561EA">
        <w:rPr>
          <w:rFonts w:ascii="Times New Roman" w:eastAsia="Times New Roman" w:hAnsi="Times New Roman" w:cs="Times New Roman"/>
          <w:sz w:val="24"/>
          <w:szCs w:val="24"/>
        </w:rPr>
        <w:t xml:space="preserve">образовании психологов-консультантов в модальностях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61EA">
        <w:rPr>
          <w:rFonts w:ascii="Times New Roman" w:eastAsia="Times New Roman" w:hAnsi="Times New Roman" w:cs="Times New Roman"/>
          <w:sz w:val="24"/>
          <w:szCs w:val="24"/>
        </w:rPr>
        <w:t>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1EA" w:rsidRDefault="00A561EA" w:rsidP="00E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В.В. Кузовкина находится в приложении к Протоколу.</w:t>
      </w:r>
    </w:p>
    <w:p w:rsidR="00E822EB" w:rsidRPr="00E822EB" w:rsidRDefault="00E822EB" w:rsidP="00E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11F" w:rsidRPr="00E822EB" w:rsidRDefault="0027511F" w:rsidP="0032793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направлений Кадровый резерв подразделений ОППЛ и модальностей (методов) психотерапии.</w:t>
      </w:r>
    </w:p>
    <w:p w:rsidR="0027511F" w:rsidRPr="00E822EB" w:rsidRDefault="0027511F" w:rsidP="0032793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:rsidR="0027511F" w:rsidRDefault="0027511F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3B" w:rsidRPr="002B023D" w:rsidRDefault="0062603B" w:rsidP="0032793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>Воищева</w:t>
      </w:r>
      <w:proofErr w:type="spellEnd"/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Надежда Михайловна</w:t>
      </w:r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2B023D"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генеральный </w:t>
      </w:r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>менеджер модальности «</w:t>
      </w:r>
      <w:r w:rsidR="002B023D" w:rsidRPr="002B023D">
        <w:rPr>
          <w:rFonts w:ascii="Times New Roman" w:hAnsi="Times New Roman" w:cs="Times New Roman"/>
          <w:sz w:val="24"/>
          <w:szCs w:val="24"/>
        </w:rPr>
        <w:t>«</w:t>
      </w:r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="002B023D" w:rsidRPr="002B023D">
        <w:rPr>
          <w:rFonts w:ascii="Times New Roman" w:hAnsi="Times New Roman" w:cs="Times New Roman"/>
          <w:sz w:val="24"/>
          <w:szCs w:val="24"/>
        </w:rPr>
        <w:t>» / «</w:t>
      </w:r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 xml:space="preserve">Позитивная динамическая психотерапия по В.Ю. </w:t>
      </w:r>
      <w:proofErr w:type="spellStart"/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02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2603B" w:rsidRPr="002B023D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3B" w:rsidRPr="002B023D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D">
        <w:rPr>
          <w:rFonts w:ascii="Times New Roman" w:hAnsi="Times New Roman" w:cs="Times New Roman"/>
          <w:sz w:val="24"/>
          <w:szCs w:val="24"/>
        </w:rPr>
        <w:t xml:space="preserve">Кандидатура </w:t>
      </w:r>
      <w:r w:rsidRPr="002B023D">
        <w:rPr>
          <w:rFonts w:ascii="Times New Roman" w:hAnsi="Times New Roman" w:cs="Times New Roman"/>
          <w:sz w:val="24"/>
          <w:szCs w:val="24"/>
        </w:rPr>
        <w:t>Н</w:t>
      </w:r>
      <w:r w:rsidRPr="002B023D">
        <w:rPr>
          <w:rFonts w:ascii="Times New Roman" w:hAnsi="Times New Roman" w:cs="Times New Roman"/>
          <w:sz w:val="24"/>
          <w:szCs w:val="24"/>
        </w:rPr>
        <w:t>.</w:t>
      </w:r>
      <w:r w:rsidRPr="002B023D">
        <w:rPr>
          <w:rFonts w:ascii="Times New Roman" w:hAnsi="Times New Roman" w:cs="Times New Roman"/>
          <w:sz w:val="24"/>
          <w:szCs w:val="24"/>
        </w:rPr>
        <w:t>М</w:t>
      </w:r>
      <w:r w:rsidRPr="002B0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23D">
        <w:rPr>
          <w:rFonts w:ascii="Times New Roman" w:hAnsi="Times New Roman" w:cs="Times New Roman"/>
          <w:sz w:val="24"/>
          <w:szCs w:val="24"/>
        </w:rPr>
        <w:t>Воищевой</w:t>
      </w:r>
      <w:proofErr w:type="spellEnd"/>
      <w:r w:rsidRPr="002B023D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:rsidR="0062603B" w:rsidRPr="002B023D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3B" w:rsidRPr="002B023D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3D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62603B" w:rsidRPr="00753B38" w:rsidRDefault="0062603B" w:rsidP="00753B3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D">
        <w:rPr>
          <w:rFonts w:ascii="Times New Roman" w:hAnsi="Times New Roman" w:cs="Times New Roman"/>
          <w:sz w:val="24"/>
          <w:szCs w:val="24"/>
        </w:rPr>
        <w:t xml:space="preserve">Утвердить генерального менеджера модальности </w:t>
      </w:r>
      <w:r w:rsidR="002B023D" w:rsidRPr="002B023D">
        <w:rPr>
          <w:rFonts w:ascii="Times New Roman" w:hAnsi="Times New Roman" w:cs="Times New Roman"/>
          <w:sz w:val="24"/>
          <w:szCs w:val="24"/>
        </w:rPr>
        <w:t>«</w:t>
      </w:r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="002B023D" w:rsidRPr="002B023D">
        <w:rPr>
          <w:rFonts w:ascii="Times New Roman" w:hAnsi="Times New Roman" w:cs="Times New Roman"/>
          <w:sz w:val="24"/>
          <w:szCs w:val="24"/>
        </w:rPr>
        <w:t>» / «</w:t>
      </w:r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 xml:space="preserve">Позитивная динамическая психотерапия по В.Ю. </w:t>
      </w:r>
      <w:proofErr w:type="spellStart"/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 w:rsidR="002B023D"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023D">
        <w:rPr>
          <w:rFonts w:ascii="Times New Roman" w:hAnsi="Times New Roman" w:cs="Times New Roman"/>
          <w:sz w:val="24"/>
          <w:szCs w:val="24"/>
        </w:rPr>
        <w:t xml:space="preserve"> 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2B023D">
        <w:rPr>
          <w:rFonts w:ascii="Times New Roman" w:eastAsia="Times New Roman" w:hAnsi="Times New Roman" w:cs="Times New Roman"/>
          <w:sz w:val="24"/>
          <w:szCs w:val="24"/>
        </w:rPr>
        <w:t>Воищев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 Надежд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023D">
        <w:rPr>
          <w:rFonts w:ascii="Times New Roman" w:eastAsia="Times New Roman" w:hAnsi="Times New Roman" w:cs="Times New Roman"/>
          <w:sz w:val="24"/>
          <w:szCs w:val="24"/>
        </w:rPr>
        <w:t xml:space="preserve"> Михайловну.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03B" w:rsidRDefault="0062603B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B38" w:rsidRPr="0062603B" w:rsidRDefault="00753B38" w:rsidP="0032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575" w:rsidRPr="00D30563" w:rsidRDefault="00600575" w:rsidP="00D305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563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Онлайн-фуршет.</w:t>
      </w: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Pr="00923A6A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BC8" w:rsidRPr="00CC6DA5" w:rsidRDefault="001C7BC8" w:rsidP="001C7B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D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запись трансляции заседания: </w:t>
      </w:r>
      <w:r w:rsidR="00CC6DA5" w:rsidRPr="00CC6DA5">
        <w:rPr>
          <w:rFonts w:ascii="Times New Roman" w:hAnsi="Times New Roman" w:cs="Times New Roman"/>
          <w:sz w:val="24"/>
          <w:szCs w:val="24"/>
        </w:rPr>
        <w:t>https://youtu.be/7juTl12YWQo</w:t>
      </w:r>
    </w:p>
    <w:p w:rsidR="001C7BC8" w:rsidRPr="00182268" w:rsidRDefault="001C7BC8" w:rsidP="001C7BC8">
      <w:pPr>
        <w:shd w:val="clear" w:color="auto" w:fill="FFFFFF"/>
        <w:jc w:val="both"/>
        <w:rPr>
          <w:bCs/>
          <w:color w:val="000000" w:themeColor="text1"/>
        </w:rPr>
      </w:pPr>
    </w:p>
    <w:p w:rsidR="001C7BC8" w:rsidRPr="00182268" w:rsidRDefault="001C7BC8" w:rsidP="001C7BC8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.2020 г.</w:t>
      </w:r>
    </w:p>
    <w:p w:rsidR="001C7BC8" w:rsidRPr="00182268" w:rsidRDefault="001C7BC8" w:rsidP="001C7BC8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:rsidR="001C7BC8" w:rsidRPr="00182268" w:rsidRDefault="001C7BC8" w:rsidP="001C7BC8">
      <w:pPr>
        <w:pStyle w:val="Aa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модальностей ОППЛ, проф. Н.Д. Линде</w:t>
      </w:r>
    </w:p>
    <w:p w:rsidR="001C7BC8" w:rsidRPr="00182268" w:rsidRDefault="001C7BC8" w:rsidP="001C7BC8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модальностей С.Ц. Камалова</w:t>
      </w:r>
    </w:p>
    <w:p w:rsidR="001C7BC8" w:rsidRPr="00182268" w:rsidRDefault="001C7BC8" w:rsidP="001C7BC8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:rsidR="00912DB5" w:rsidRDefault="00912DB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0BB" w:rsidRPr="000F2852" w:rsidRDefault="004D00BB" w:rsidP="00266F14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0C77F2"/>
    <w:rsid w:val="000F2852"/>
    <w:rsid w:val="001004DC"/>
    <w:rsid w:val="00120E4F"/>
    <w:rsid w:val="00125658"/>
    <w:rsid w:val="00134861"/>
    <w:rsid w:val="00136D6E"/>
    <w:rsid w:val="00157CE4"/>
    <w:rsid w:val="0016000D"/>
    <w:rsid w:val="0016218A"/>
    <w:rsid w:val="001654CC"/>
    <w:rsid w:val="00174096"/>
    <w:rsid w:val="00190E0E"/>
    <w:rsid w:val="00191FAB"/>
    <w:rsid w:val="001A09C8"/>
    <w:rsid w:val="001C205A"/>
    <w:rsid w:val="001C7BC8"/>
    <w:rsid w:val="001D15C4"/>
    <w:rsid w:val="001D169B"/>
    <w:rsid w:val="001D1DB4"/>
    <w:rsid w:val="001E4BB3"/>
    <w:rsid w:val="001E4E28"/>
    <w:rsid w:val="001F788E"/>
    <w:rsid w:val="00203421"/>
    <w:rsid w:val="00212509"/>
    <w:rsid w:val="0022179E"/>
    <w:rsid w:val="002221E1"/>
    <w:rsid w:val="0024226B"/>
    <w:rsid w:val="00244138"/>
    <w:rsid w:val="002574C2"/>
    <w:rsid w:val="00265279"/>
    <w:rsid w:val="00266F14"/>
    <w:rsid w:val="0027052B"/>
    <w:rsid w:val="00272583"/>
    <w:rsid w:val="0027511F"/>
    <w:rsid w:val="002764DD"/>
    <w:rsid w:val="002B023D"/>
    <w:rsid w:val="002D713E"/>
    <w:rsid w:val="002E1109"/>
    <w:rsid w:val="002E5015"/>
    <w:rsid w:val="002F1793"/>
    <w:rsid w:val="002F64C4"/>
    <w:rsid w:val="003103A6"/>
    <w:rsid w:val="00313B1D"/>
    <w:rsid w:val="003171C2"/>
    <w:rsid w:val="00327937"/>
    <w:rsid w:val="0036295F"/>
    <w:rsid w:val="003705A4"/>
    <w:rsid w:val="00376FEB"/>
    <w:rsid w:val="003816E0"/>
    <w:rsid w:val="00382482"/>
    <w:rsid w:val="00385259"/>
    <w:rsid w:val="00390850"/>
    <w:rsid w:val="003B3648"/>
    <w:rsid w:val="003D7B90"/>
    <w:rsid w:val="003E40B7"/>
    <w:rsid w:val="003E57DE"/>
    <w:rsid w:val="003F2B5C"/>
    <w:rsid w:val="00401A75"/>
    <w:rsid w:val="00402F22"/>
    <w:rsid w:val="00410AFA"/>
    <w:rsid w:val="004155A0"/>
    <w:rsid w:val="00420F75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CE6"/>
    <w:rsid w:val="004E6F9F"/>
    <w:rsid w:val="004E7446"/>
    <w:rsid w:val="004F0CB1"/>
    <w:rsid w:val="004F1046"/>
    <w:rsid w:val="00500AA0"/>
    <w:rsid w:val="00521DAA"/>
    <w:rsid w:val="005302F4"/>
    <w:rsid w:val="005427A9"/>
    <w:rsid w:val="005429A2"/>
    <w:rsid w:val="005466C7"/>
    <w:rsid w:val="005478BF"/>
    <w:rsid w:val="005565A9"/>
    <w:rsid w:val="005903C7"/>
    <w:rsid w:val="005A452B"/>
    <w:rsid w:val="005C0537"/>
    <w:rsid w:val="005C79AC"/>
    <w:rsid w:val="005D7C6B"/>
    <w:rsid w:val="005E0583"/>
    <w:rsid w:val="005F73D0"/>
    <w:rsid w:val="00600575"/>
    <w:rsid w:val="00605AC9"/>
    <w:rsid w:val="0060759C"/>
    <w:rsid w:val="0062603B"/>
    <w:rsid w:val="0062618D"/>
    <w:rsid w:val="006419BD"/>
    <w:rsid w:val="00646C47"/>
    <w:rsid w:val="00654EA4"/>
    <w:rsid w:val="00657D11"/>
    <w:rsid w:val="006624D3"/>
    <w:rsid w:val="00667D86"/>
    <w:rsid w:val="006804D1"/>
    <w:rsid w:val="006C2B1B"/>
    <w:rsid w:val="006C3755"/>
    <w:rsid w:val="006C3C38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431BA"/>
    <w:rsid w:val="00753B38"/>
    <w:rsid w:val="00772DCA"/>
    <w:rsid w:val="007813B3"/>
    <w:rsid w:val="007833AB"/>
    <w:rsid w:val="007A132F"/>
    <w:rsid w:val="007C658F"/>
    <w:rsid w:val="007D7CBE"/>
    <w:rsid w:val="007E60F1"/>
    <w:rsid w:val="007F2180"/>
    <w:rsid w:val="0080412F"/>
    <w:rsid w:val="00806916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90637E"/>
    <w:rsid w:val="00907816"/>
    <w:rsid w:val="00912DB5"/>
    <w:rsid w:val="009205C2"/>
    <w:rsid w:val="00923A6A"/>
    <w:rsid w:val="00946B2C"/>
    <w:rsid w:val="00952777"/>
    <w:rsid w:val="00967A0C"/>
    <w:rsid w:val="00973E38"/>
    <w:rsid w:val="00982056"/>
    <w:rsid w:val="00985923"/>
    <w:rsid w:val="0098687C"/>
    <w:rsid w:val="00987675"/>
    <w:rsid w:val="009937C6"/>
    <w:rsid w:val="009A46BC"/>
    <w:rsid w:val="009B1ADA"/>
    <w:rsid w:val="009C2CBE"/>
    <w:rsid w:val="009E4A58"/>
    <w:rsid w:val="009F6B66"/>
    <w:rsid w:val="00A019EE"/>
    <w:rsid w:val="00A258C0"/>
    <w:rsid w:val="00A30181"/>
    <w:rsid w:val="00A343DA"/>
    <w:rsid w:val="00A37492"/>
    <w:rsid w:val="00A523CF"/>
    <w:rsid w:val="00A561EA"/>
    <w:rsid w:val="00A7014C"/>
    <w:rsid w:val="00AB3B80"/>
    <w:rsid w:val="00AB76CB"/>
    <w:rsid w:val="00AB77DB"/>
    <w:rsid w:val="00AC41B3"/>
    <w:rsid w:val="00AC6534"/>
    <w:rsid w:val="00AE1842"/>
    <w:rsid w:val="00AF6F7F"/>
    <w:rsid w:val="00B045B2"/>
    <w:rsid w:val="00B212F5"/>
    <w:rsid w:val="00B2349A"/>
    <w:rsid w:val="00B2707E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A5E5C"/>
    <w:rsid w:val="00CC5BF9"/>
    <w:rsid w:val="00CC6DA5"/>
    <w:rsid w:val="00CE2E14"/>
    <w:rsid w:val="00D03827"/>
    <w:rsid w:val="00D05E76"/>
    <w:rsid w:val="00D12664"/>
    <w:rsid w:val="00D1410D"/>
    <w:rsid w:val="00D1674D"/>
    <w:rsid w:val="00D30563"/>
    <w:rsid w:val="00D37962"/>
    <w:rsid w:val="00D452FD"/>
    <w:rsid w:val="00D45FCD"/>
    <w:rsid w:val="00D51A41"/>
    <w:rsid w:val="00D52567"/>
    <w:rsid w:val="00D71B28"/>
    <w:rsid w:val="00D773BB"/>
    <w:rsid w:val="00D8029B"/>
    <w:rsid w:val="00D81296"/>
    <w:rsid w:val="00D90807"/>
    <w:rsid w:val="00D96B04"/>
    <w:rsid w:val="00D97E76"/>
    <w:rsid w:val="00DB0EAA"/>
    <w:rsid w:val="00DC4DC2"/>
    <w:rsid w:val="00DD0B52"/>
    <w:rsid w:val="00DD7470"/>
    <w:rsid w:val="00DE3CAD"/>
    <w:rsid w:val="00DF2619"/>
    <w:rsid w:val="00E01E1D"/>
    <w:rsid w:val="00E44D71"/>
    <w:rsid w:val="00E56761"/>
    <w:rsid w:val="00E56AFC"/>
    <w:rsid w:val="00E75F6A"/>
    <w:rsid w:val="00E822EB"/>
    <w:rsid w:val="00E82E3C"/>
    <w:rsid w:val="00E85D85"/>
    <w:rsid w:val="00E9082C"/>
    <w:rsid w:val="00EB5582"/>
    <w:rsid w:val="00F033E7"/>
    <w:rsid w:val="00F11E86"/>
    <w:rsid w:val="00F2585C"/>
    <w:rsid w:val="00F3337C"/>
    <w:rsid w:val="00F35AE5"/>
    <w:rsid w:val="00F840EE"/>
    <w:rsid w:val="00FB0125"/>
    <w:rsid w:val="00FB1741"/>
    <w:rsid w:val="00FB5FC3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6355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paragraph" w:customStyle="1" w:styleId="Aa">
    <w:name w:val="Текстовый блок A"/>
    <w:rsid w:val="001C7B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73</cp:revision>
  <cp:lastPrinted>2018-03-27T19:00:00Z</cp:lastPrinted>
  <dcterms:created xsi:type="dcterms:W3CDTF">2019-11-27T17:52:00Z</dcterms:created>
  <dcterms:modified xsi:type="dcterms:W3CDTF">2020-06-24T15:10:00Z</dcterms:modified>
</cp:coreProperties>
</file>